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5C" w:rsidRPr="00B21F84" w:rsidRDefault="0083615C" w:rsidP="00CF5548">
      <w:pPr>
        <w:jc w:val="center"/>
        <w:rPr>
          <w:rFonts w:ascii="Verdana" w:hAnsi="Verdana"/>
          <w:b/>
          <w:bCs/>
          <w:sz w:val="28"/>
          <w:szCs w:val="18"/>
        </w:rPr>
      </w:pPr>
      <w:bookmarkStart w:id="0" w:name="_GoBack"/>
      <w:bookmarkEnd w:id="0"/>
      <w:r w:rsidRPr="00B21F84">
        <w:rPr>
          <w:rFonts w:ascii="Verdana" w:hAnsi="Verdana"/>
          <w:b/>
          <w:bCs/>
          <w:sz w:val="28"/>
        </w:rPr>
        <w:t>Stage écriture de texte</w:t>
      </w:r>
      <w:r w:rsidR="00B21F84" w:rsidRPr="00B21F84">
        <w:rPr>
          <w:rFonts w:ascii="Verdana" w:hAnsi="Verdana"/>
          <w:b/>
          <w:bCs/>
          <w:sz w:val="28"/>
        </w:rPr>
        <w:t xml:space="preserve"> (2018/2019)</w:t>
      </w:r>
    </w:p>
    <w:p w:rsidR="0083615C" w:rsidRPr="00B21F84" w:rsidRDefault="0083615C" w:rsidP="0083615C">
      <w:pPr>
        <w:jc w:val="both"/>
        <w:rPr>
          <w:rFonts w:ascii="Verdana" w:hAnsi="Verdana"/>
          <w:b/>
          <w:bCs/>
          <w:sz w:val="18"/>
          <w:szCs w:val="18"/>
        </w:rPr>
      </w:pPr>
    </w:p>
    <w:p w:rsidR="0083615C" w:rsidRPr="00B21F84" w:rsidRDefault="0083615C" w:rsidP="0083615C">
      <w:pPr>
        <w:jc w:val="both"/>
        <w:rPr>
          <w:rFonts w:ascii="Verdana" w:hAnsi="Verdana"/>
          <w:b/>
          <w:bCs/>
          <w:sz w:val="18"/>
          <w:szCs w:val="18"/>
        </w:rPr>
      </w:pPr>
    </w:p>
    <w:p w:rsidR="0083615C" w:rsidRPr="00B21F84" w:rsidRDefault="0083615C" w:rsidP="0083615C">
      <w:pPr>
        <w:jc w:val="both"/>
        <w:rPr>
          <w:rFonts w:ascii="Verdana" w:hAnsi="Verdana"/>
          <w:sz w:val="18"/>
          <w:szCs w:val="18"/>
        </w:rPr>
      </w:pPr>
    </w:p>
    <w:p w:rsidR="00B21F84" w:rsidRPr="00B21F84" w:rsidRDefault="0083615C" w:rsidP="00B21F84">
      <w:pPr>
        <w:ind w:left="700"/>
        <w:rPr>
          <w:rFonts w:ascii="Verdana" w:hAnsi="Verdana" w:cs="Times New Roman"/>
        </w:rPr>
      </w:pPr>
      <w:r w:rsidRPr="00B21F84">
        <w:rPr>
          <w:rFonts w:ascii="Verdana" w:hAnsi="Verdana"/>
          <w:b/>
          <w:bCs/>
          <w:sz w:val="22"/>
          <w:szCs w:val="18"/>
        </w:rPr>
        <w:sym w:font="Monotype Sorts" w:char="F0E5"/>
      </w:r>
      <w:r w:rsidRPr="00B21F84">
        <w:rPr>
          <w:rFonts w:ascii="Verdana" w:hAnsi="Verdana"/>
          <w:b/>
          <w:bCs/>
          <w:sz w:val="22"/>
          <w:szCs w:val="18"/>
        </w:rPr>
        <w:t xml:space="preserve">  Objectif :</w:t>
      </w:r>
      <w:r w:rsidR="00B21F84" w:rsidRPr="00B21F84">
        <w:rPr>
          <w:rFonts w:ascii="Verdana" w:hAnsi="Verdana"/>
          <w:b/>
          <w:bCs/>
          <w:sz w:val="22"/>
          <w:szCs w:val="18"/>
        </w:rPr>
        <w:t xml:space="preserve"> </w:t>
      </w:r>
      <w:r w:rsidR="00B21F84" w:rsidRPr="00B21F84">
        <w:rPr>
          <w:rFonts w:ascii="Verdana" w:hAnsi="Verdana" w:cs="Times New Roman"/>
        </w:rPr>
        <w:t>L’objet de l’atelier n’est pas d’expliquer comment il faut écrire mais d’apporter des outils qui ne sont pas « obligatoires » mais utiles afin de mieux maîtriser son écriture et peuvent également stimuler la créativité.</w:t>
      </w:r>
    </w:p>
    <w:p w:rsidR="0083615C" w:rsidRPr="00B21F84" w:rsidRDefault="0083615C" w:rsidP="0083615C">
      <w:pPr>
        <w:tabs>
          <w:tab w:val="left" w:pos="1134"/>
        </w:tabs>
        <w:jc w:val="both"/>
        <w:rPr>
          <w:rFonts w:ascii="Verdana" w:hAnsi="Verdana"/>
          <w:sz w:val="18"/>
          <w:szCs w:val="18"/>
        </w:rPr>
      </w:pPr>
    </w:p>
    <w:p w:rsidR="0083615C" w:rsidRPr="00B21F84" w:rsidRDefault="0083615C" w:rsidP="0083615C">
      <w:pPr>
        <w:spacing w:after="60"/>
        <w:jc w:val="both"/>
        <w:outlineLvl w:val="0"/>
        <w:rPr>
          <w:rFonts w:ascii="Verdana" w:hAnsi="Verdana"/>
          <w:sz w:val="22"/>
          <w:szCs w:val="18"/>
        </w:rPr>
      </w:pPr>
      <w:r w:rsidRPr="00B21F84">
        <w:rPr>
          <w:rFonts w:ascii="Verdana" w:hAnsi="Verdana"/>
          <w:b/>
          <w:bCs/>
          <w:sz w:val="22"/>
          <w:szCs w:val="18"/>
        </w:rPr>
        <w:tab/>
      </w:r>
      <w:r w:rsidRPr="00B21F84">
        <w:rPr>
          <w:rFonts w:ascii="Verdana" w:hAnsi="Verdana"/>
          <w:b/>
          <w:bCs/>
          <w:sz w:val="22"/>
          <w:szCs w:val="18"/>
        </w:rPr>
        <w:sym w:font="Monotype Sorts" w:char="F0E5"/>
      </w:r>
      <w:r w:rsidRPr="00B21F84">
        <w:rPr>
          <w:rFonts w:ascii="Verdana" w:hAnsi="Verdana"/>
          <w:b/>
          <w:bCs/>
          <w:sz w:val="22"/>
          <w:szCs w:val="18"/>
        </w:rPr>
        <w:t xml:space="preserve">  Public :</w:t>
      </w:r>
      <w:r w:rsidR="00B21F84" w:rsidRPr="00B21F84">
        <w:rPr>
          <w:rFonts w:ascii="Verdana" w:hAnsi="Verdana"/>
          <w:b/>
          <w:bCs/>
          <w:sz w:val="22"/>
          <w:szCs w:val="18"/>
        </w:rPr>
        <w:t xml:space="preserve"> </w:t>
      </w:r>
      <w:r w:rsidR="00B21F84" w:rsidRPr="00B21F84">
        <w:rPr>
          <w:rFonts w:ascii="Verdana" w:hAnsi="Verdana" w:cs="Times New Roman"/>
          <w:bCs/>
        </w:rPr>
        <w:t>Ouvert à tous</w:t>
      </w:r>
    </w:p>
    <w:p w:rsidR="0083615C" w:rsidRPr="00B21F84" w:rsidRDefault="0083615C" w:rsidP="00B21F84">
      <w:pPr>
        <w:jc w:val="both"/>
        <w:outlineLvl w:val="0"/>
        <w:rPr>
          <w:rFonts w:ascii="Verdana" w:hAnsi="Verdana"/>
          <w:sz w:val="18"/>
          <w:szCs w:val="18"/>
        </w:rPr>
      </w:pPr>
      <w:r w:rsidRPr="00B21F84">
        <w:rPr>
          <w:rFonts w:ascii="Verdana" w:hAnsi="Verdana"/>
          <w:sz w:val="18"/>
          <w:szCs w:val="18"/>
        </w:rPr>
        <w:tab/>
        <w:t xml:space="preserve">     </w:t>
      </w:r>
    </w:p>
    <w:p w:rsidR="00B21F84" w:rsidRPr="00B21F84" w:rsidRDefault="0083615C" w:rsidP="00B21F84">
      <w:pPr>
        <w:ind w:left="708"/>
        <w:rPr>
          <w:rFonts w:ascii="Verdana" w:hAnsi="Verdana" w:cs="Times New Roman"/>
        </w:rPr>
      </w:pPr>
      <w:r w:rsidRPr="00B21F84">
        <w:rPr>
          <w:rFonts w:ascii="Verdana" w:hAnsi="Verdana"/>
          <w:b/>
          <w:bCs/>
          <w:sz w:val="22"/>
          <w:szCs w:val="18"/>
        </w:rPr>
        <w:sym w:font="Monotype Sorts" w:char="F0E5"/>
      </w:r>
      <w:r w:rsidRPr="00B21F84">
        <w:rPr>
          <w:rFonts w:ascii="Verdana" w:hAnsi="Verdana"/>
          <w:b/>
          <w:bCs/>
          <w:sz w:val="22"/>
          <w:szCs w:val="18"/>
        </w:rPr>
        <w:t xml:space="preserve">  Prérequis :</w:t>
      </w:r>
      <w:r w:rsidR="00B21F84" w:rsidRPr="00B21F84">
        <w:rPr>
          <w:rFonts w:ascii="Verdana" w:hAnsi="Verdana"/>
          <w:b/>
          <w:bCs/>
          <w:sz w:val="22"/>
          <w:szCs w:val="18"/>
        </w:rPr>
        <w:t xml:space="preserve"> </w:t>
      </w:r>
      <w:r w:rsidR="00B21F84" w:rsidRPr="00B21F84">
        <w:rPr>
          <w:rFonts w:ascii="Verdana" w:hAnsi="Verdana" w:cs="Times New Roman"/>
        </w:rPr>
        <w:t>Cet atelier est ouvert aux débutants comme aux personnes écrivant déjà des textes.</w:t>
      </w:r>
    </w:p>
    <w:p w:rsidR="0083615C" w:rsidRPr="00B21F84" w:rsidRDefault="0083615C" w:rsidP="00B21F84">
      <w:pPr>
        <w:spacing w:after="60"/>
        <w:jc w:val="both"/>
        <w:outlineLvl w:val="0"/>
        <w:rPr>
          <w:rFonts w:ascii="Verdana" w:hAnsi="Verdana"/>
          <w:sz w:val="18"/>
          <w:szCs w:val="18"/>
        </w:rPr>
      </w:pPr>
      <w:r w:rsidRPr="00B21F84">
        <w:rPr>
          <w:rFonts w:ascii="Verdana" w:hAnsi="Verdana"/>
          <w:sz w:val="18"/>
          <w:szCs w:val="18"/>
        </w:rPr>
        <w:tab/>
      </w:r>
    </w:p>
    <w:p w:rsidR="00B21F84" w:rsidRPr="00B21F84" w:rsidRDefault="0083615C" w:rsidP="00B21F84">
      <w:pPr>
        <w:ind w:left="708"/>
        <w:jc w:val="both"/>
        <w:rPr>
          <w:rFonts w:ascii="Verdana" w:hAnsi="Verdana" w:cs="Times New Roman"/>
        </w:rPr>
      </w:pPr>
      <w:r w:rsidRPr="00B21F84">
        <w:rPr>
          <w:rFonts w:ascii="Verdana" w:hAnsi="Verdana"/>
          <w:b/>
          <w:bCs/>
          <w:sz w:val="22"/>
          <w:szCs w:val="18"/>
        </w:rPr>
        <w:sym w:font="Monotype Sorts" w:char="F0E5"/>
      </w:r>
      <w:r w:rsidRPr="00B21F84">
        <w:rPr>
          <w:rFonts w:ascii="Verdana" w:hAnsi="Verdana"/>
          <w:b/>
          <w:bCs/>
          <w:sz w:val="22"/>
          <w:szCs w:val="18"/>
        </w:rPr>
        <w:t xml:space="preserve">  Contenu et pédagogie :</w:t>
      </w:r>
      <w:r w:rsidR="00B21F84" w:rsidRPr="00B21F84">
        <w:rPr>
          <w:rFonts w:ascii="Verdana" w:hAnsi="Verdana"/>
          <w:b/>
          <w:bCs/>
          <w:sz w:val="22"/>
          <w:szCs w:val="18"/>
        </w:rPr>
        <w:t xml:space="preserve"> </w:t>
      </w:r>
      <w:r w:rsidR="00B21F84" w:rsidRPr="00B21F84">
        <w:rPr>
          <w:rFonts w:ascii="Verdana" w:hAnsi="Verdana" w:cs="Times New Roman"/>
        </w:rPr>
        <w:t>Dans un premier temps nous étudierons quelques textes chantés et les principales règles d’écriture, en se basant sur l’écoute de quelques titres et des exercices courts. Ces supports (son, sens, images, différents types de structures, choix de l’angle…) permettent de prendre confiance et leurs applications dans les exercices rév</w:t>
      </w:r>
      <w:r w:rsidR="00B21F84">
        <w:rPr>
          <w:rFonts w:ascii="Verdana" w:hAnsi="Verdana" w:cs="Times New Roman"/>
        </w:rPr>
        <w:t xml:space="preserve">eillent l’imagination. </w:t>
      </w:r>
      <w:r w:rsidR="00B21F84" w:rsidRPr="00B21F84">
        <w:rPr>
          <w:rFonts w:ascii="Verdana" w:hAnsi="Verdana" w:cs="Times New Roman"/>
        </w:rPr>
        <w:t xml:space="preserve">Puis quelques méthodes d’écritures seront abordées avec l’écriture de textes, certains mis en musique ou pas, suivant ou non une structure.    </w:t>
      </w:r>
    </w:p>
    <w:p w:rsidR="0083615C" w:rsidRPr="00B21F84" w:rsidRDefault="0083615C" w:rsidP="0083615C">
      <w:pPr>
        <w:jc w:val="both"/>
        <w:rPr>
          <w:rFonts w:ascii="Verdana" w:hAnsi="Verdana"/>
          <w:sz w:val="18"/>
          <w:szCs w:val="18"/>
        </w:rPr>
      </w:pPr>
    </w:p>
    <w:p w:rsidR="0083615C" w:rsidRPr="00B21F84" w:rsidRDefault="0083615C" w:rsidP="0083615C">
      <w:pPr>
        <w:spacing w:after="60"/>
        <w:jc w:val="both"/>
        <w:outlineLvl w:val="0"/>
        <w:rPr>
          <w:rFonts w:ascii="Verdana" w:hAnsi="Verdana"/>
          <w:bCs/>
          <w:sz w:val="22"/>
          <w:szCs w:val="18"/>
        </w:rPr>
      </w:pPr>
      <w:r w:rsidRPr="00B21F84">
        <w:rPr>
          <w:rFonts w:ascii="Verdana" w:hAnsi="Verdana"/>
          <w:b/>
          <w:bCs/>
          <w:sz w:val="22"/>
          <w:szCs w:val="18"/>
        </w:rPr>
        <w:tab/>
      </w:r>
      <w:r w:rsidRPr="00B21F84">
        <w:rPr>
          <w:rFonts w:ascii="Verdana" w:hAnsi="Verdana"/>
          <w:b/>
          <w:bCs/>
          <w:sz w:val="22"/>
          <w:szCs w:val="18"/>
        </w:rPr>
        <w:sym w:font="Monotype Sorts" w:char="F0E5"/>
      </w:r>
      <w:r w:rsidRPr="00B21F84">
        <w:rPr>
          <w:rFonts w:ascii="Verdana" w:hAnsi="Verdana"/>
          <w:b/>
          <w:bCs/>
          <w:sz w:val="22"/>
          <w:szCs w:val="18"/>
        </w:rPr>
        <w:t xml:space="preserve">  Calendrier et lieu : </w:t>
      </w:r>
      <w:r w:rsidRPr="00B21F84">
        <w:rPr>
          <w:rFonts w:ascii="Verdana" w:hAnsi="Verdana"/>
          <w:bCs/>
          <w:sz w:val="22"/>
          <w:szCs w:val="18"/>
        </w:rPr>
        <w:t>le jeudi soir de 18H à 22h.</w:t>
      </w:r>
    </w:p>
    <w:p w:rsidR="0083615C" w:rsidRPr="00B21F84" w:rsidRDefault="0083615C" w:rsidP="0083615C">
      <w:pPr>
        <w:pStyle w:val="Paragraphedeliste"/>
        <w:numPr>
          <w:ilvl w:val="0"/>
          <w:numId w:val="2"/>
        </w:numPr>
        <w:spacing w:after="60"/>
        <w:jc w:val="both"/>
        <w:outlineLvl w:val="0"/>
        <w:rPr>
          <w:rFonts w:ascii="Verdana" w:hAnsi="Verdana"/>
          <w:sz w:val="22"/>
          <w:szCs w:val="18"/>
        </w:rPr>
      </w:pPr>
      <w:r w:rsidRPr="00B21F84">
        <w:rPr>
          <w:rFonts w:ascii="Verdana" w:hAnsi="Verdana"/>
          <w:sz w:val="22"/>
          <w:szCs w:val="18"/>
        </w:rPr>
        <w:t>13 décembre</w:t>
      </w:r>
    </w:p>
    <w:p w:rsidR="0083615C" w:rsidRPr="00B21F84" w:rsidRDefault="0083615C" w:rsidP="0083615C">
      <w:pPr>
        <w:pStyle w:val="Paragraphedeliste"/>
        <w:numPr>
          <w:ilvl w:val="0"/>
          <w:numId w:val="2"/>
        </w:numPr>
        <w:spacing w:after="60"/>
        <w:jc w:val="both"/>
        <w:outlineLvl w:val="0"/>
        <w:rPr>
          <w:rFonts w:ascii="Verdana" w:hAnsi="Verdana"/>
          <w:sz w:val="22"/>
          <w:szCs w:val="18"/>
        </w:rPr>
      </w:pPr>
      <w:r w:rsidRPr="00B21F84">
        <w:rPr>
          <w:rFonts w:ascii="Verdana" w:hAnsi="Verdana"/>
          <w:sz w:val="22"/>
          <w:szCs w:val="18"/>
        </w:rPr>
        <w:t>31 janvier</w:t>
      </w:r>
    </w:p>
    <w:p w:rsidR="0083615C" w:rsidRPr="00B21F84" w:rsidRDefault="0083615C" w:rsidP="0083615C">
      <w:pPr>
        <w:tabs>
          <w:tab w:val="left" w:pos="993"/>
        </w:tabs>
        <w:jc w:val="both"/>
        <w:rPr>
          <w:rFonts w:ascii="Verdana" w:hAnsi="Verdana"/>
          <w:sz w:val="18"/>
          <w:szCs w:val="18"/>
        </w:rPr>
      </w:pPr>
      <w:r w:rsidRPr="00B21F84">
        <w:rPr>
          <w:rFonts w:ascii="Verdana" w:hAnsi="Verdana"/>
          <w:sz w:val="18"/>
          <w:szCs w:val="18"/>
        </w:rPr>
        <w:tab/>
      </w:r>
    </w:p>
    <w:p w:rsidR="0083615C" w:rsidRPr="00B21F84" w:rsidRDefault="0083615C" w:rsidP="0083615C">
      <w:pPr>
        <w:spacing w:after="60"/>
        <w:ind w:left="700"/>
        <w:jc w:val="both"/>
        <w:outlineLvl w:val="0"/>
        <w:rPr>
          <w:rFonts w:ascii="Verdana" w:hAnsi="Verdana"/>
          <w:sz w:val="22"/>
          <w:szCs w:val="18"/>
        </w:rPr>
      </w:pPr>
      <w:r w:rsidRPr="00B21F84">
        <w:rPr>
          <w:rFonts w:ascii="Verdana" w:hAnsi="Verdana"/>
          <w:b/>
          <w:bCs/>
          <w:sz w:val="18"/>
          <w:szCs w:val="18"/>
        </w:rPr>
        <w:tab/>
      </w:r>
      <w:r w:rsidRPr="00B21F84">
        <w:rPr>
          <w:rFonts w:ascii="Verdana" w:hAnsi="Verdana"/>
          <w:b/>
          <w:bCs/>
          <w:sz w:val="22"/>
          <w:szCs w:val="18"/>
        </w:rPr>
        <w:sym w:font="Monotype Sorts" w:char="F0E5"/>
      </w:r>
      <w:r w:rsidRPr="00B21F84">
        <w:rPr>
          <w:rFonts w:ascii="Verdana" w:hAnsi="Verdana"/>
          <w:b/>
          <w:bCs/>
          <w:sz w:val="22"/>
          <w:szCs w:val="18"/>
        </w:rPr>
        <w:t xml:space="preserve">  Frais de formation : : </w:t>
      </w:r>
      <w:r w:rsidRPr="00B21F84">
        <w:rPr>
          <w:rFonts w:ascii="Verdana" w:hAnsi="Verdana"/>
          <w:bCs/>
          <w:sz w:val="22"/>
          <w:szCs w:val="18"/>
        </w:rPr>
        <w:t xml:space="preserve">pour les adhérents </w:t>
      </w:r>
      <w:proofErr w:type="spellStart"/>
      <w:r w:rsidRPr="00B21F84">
        <w:rPr>
          <w:rFonts w:ascii="Verdana" w:hAnsi="Verdana"/>
          <w:bCs/>
          <w:sz w:val="22"/>
          <w:szCs w:val="18"/>
        </w:rPr>
        <w:t>Jazz’On</w:t>
      </w:r>
      <w:proofErr w:type="spellEnd"/>
      <w:r w:rsidRPr="00B21F84">
        <w:rPr>
          <w:rFonts w:ascii="Verdana" w:hAnsi="Verdana"/>
          <w:bCs/>
          <w:sz w:val="22"/>
          <w:szCs w:val="18"/>
        </w:rPr>
        <w:t xml:space="preserve"> , 40 € par stages ou 80pour l’ensemble du cycle. Pour les non adhérents + 5 € d’adhésion pour la première inscription.</w:t>
      </w:r>
    </w:p>
    <w:p w:rsidR="0083615C" w:rsidRPr="00B21F84" w:rsidRDefault="0083615C" w:rsidP="0083615C">
      <w:pPr>
        <w:jc w:val="both"/>
        <w:rPr>
          <w:rFonts w:ascii="Verdana" w:hAnsi="Verdana"/>
          <w:sz w:val="18"/>
          <w:szCs w:val="18"/>
        </w:rPr>
      </w:pPr>
    </w:p>
    <w:p w:rsidR="0083615C" w:rsidRPr="00B21F84" w:rsidRDefault="0083615C" w:rsidP="0083615C">
      <w:pPr>
        <w:spacing w:after="60"/>
        <w:jc w:val="both"/>
        <w:outlineLvl w:val="0"/>
        <w:rPr>
          <w:rFonts w:ascii="Verdana" w:hAnsi="Verdana"/>
          <w:sz w:val="22"/>
          <w:szCs w:val="18"/>
        </w:rPr>
      </w:pPr>
      <w:r w:rsidRPr="00B21F84">
        <w:rPr>
          <w:rFonts w:ascii="Verdana" w:hAnsi="Verdana"/>
          <w:b/>
          <w:bCs/>
          <w:sz w:val="18"/>
          <w:szCs w:val="18"/>
        </w:rPr>
        <w:tab/>
      </w:r>
      <w:r w:rsidRPr="00B21F84">
        <w:rPr>
          <w:rFonts w:ascii="Verdana" w:hAnsi="Verdana"/>
          <w:b/>
          <w:bCs/>
          <w:sz w:val="22"/>
          <w:szCs w:val="18"/>
        </w:rPr>
        <w:sym w:font="Monotype Sorts" w:char="F0E5"/>
      </w:r>
      <w:r w:rsidRPr="00B21F84">
        <w:rPr>
          <w:rFonts w:ascii="Verdana" w:hAnsi="Verdana"/>
          <w:b/>
          <w:bCs/>
          <w:sz w:val="22"/>
          <w:szCs w:val="18"/>
        </w:rPr>
        <w:t xml:space="preserve">  Inscriptions :</w:t>
      </w:r>
    </w:p>
    <w:p w:rsidR="0083615C" w:rsidRPr="00B21F84" w:rsidRDefault="0083615C" w:rsidP="0083615C">
      <w:pPr>
        <w:ind w:left="708"/>
        <w:jc w:val="both"/>
        <w:rPr>
          <w:rFonts w:ascii="Verdana" w:hAnsi="Verdana"/>
          <w:sz w:val="18"/>
          <w:szCs w:val="18"/>
        </w:rPr>
      </w:pPr>
      <w:r w:rsidRPr="00B21F84">
        <w:rPr>
          <w:rFonts w:ascii="Verdana" w:hAnsi="Verdana"/>
          <w:sz w:val="18"/>
          <w:szCs w:val="18"/>
        </w:rPr>
        <w:t xml:space="preserve">Inscription et règlement à remettre à Jean </w:t>
      </w:r>
      <w:proofErr w:type="spellStart"/>
      <w:r w:rsidRPr="00B21F84">
        <w:rPr>
          <w:rFonts w:ascii="Verdana" w:hAnsi="Verdana"/>
          <w:sz w:val="18"/>
          <w:szCs w:val="18"/>
        </w:rPr>
        <w:t>Chaudoye</w:t>
      </w:r>
      <w:proofErr w:type="spellEnd"/>
      <w:r w:rsidRPr="00B21F84">
        <w:rPr>
          <w:rFonts w:ascii="Verdana" w:hAnsi="Verdana"/>
          <w:sz w:val="18"/>
          <w:szCs w:val="18"/>
        </w:rPr>
        <w:t xml:space="preserve">, ou à adresser à : JAZZ’ON, 12 rue Charles Brifaut - 21000 DIJON. </w:t>
      </w:r>
      <w:r w:rsidRPr="00B21F84">
        <w:rPr>
          <w:rFonts w:ascii="Verdana" w:hAnsi="Verdana"/>
          <w:sz w:val="18"/>
          <w:szCs w:val="18"/>
        </w:rPr>
        <w:tab/>
        <w:t xml:space="preserve">  </w:t>
      </w:r>
    </w:p>
    <w:p w:rsidR="0083615C" w:rsidRPr="00B21F84" w:rsidRDefault="0083615C" w:rsidP="0083615C">
      <w:pPr>
        <w:ind w:left="708"/>
        <w:jc w:val="both"/>
        <w:rPr>
          <w:rFonts w:ascii="Verdana" w:hAnsi="Verdana"/>
          <w:sz w:val="18"/>
          <w:szCs w:val="18"/>
        </w:rPr>
      </w:pPr>
    </w:p>
    <w:p w:rsidR="0083615C" w:rsidRPr="00B21F84" w:rsidRDefault="0083615C" w:rsidP="0083615C">
      <w:pPr>
        <w:ind w:left="700"/>
        <w:jc w:val="both"/>
        <w:rPr>
          <w:rFonts w:ascii="Verdana" w:hAnsi="Verdana"/>
          <w:sz w:val="18"/>
          <w:szCs w:val="18"/>
        </w:rPr>
      </w:pPr>
      <w:r w:rsidRPr="00B21F84">
        <w:rPr>
          <w:rFonts w:ascii="Verdana" w:hAnsi="Verdana"/>
          <w:sz w:val="18"/>
          <w:szCs w:val="18"/>
        </w:rPr>
        <w:t xml:space="preserve">Pour chaque niveau, les ateliers seront confirmés dès que le nombre de 4 élèves sera atteint. Aucun chèque ne sera encaissé avant la confirmation. </w:t>
      </w:r>
    </w:p>
    <w:p w:rsidR="0083615C" w:rsidRPr="00B21F84" w:rsidRDefault="0083615C" w:rsidP="0083615C">
      <w:pPr>
        <w:ind w:left="700"/>
        <w:jc w:val="both"/>
        <w:rPr>
          <w:rFonts w:ascii="Verdana" w:hAnsi="Verdana"/>
          <w:sz w:val="18"/>
          <w:szCs w:val="18"/>
        </w:rPr>
      </w:pPr>
    </w:p>
    <w:p w:rsidR="003C6A21" w:rsidRDefault="0083615C" w:rsidP="003C6A21">
      <w:pPr>
        <w:ind w:left="700"/>
        <w:jc w:val="both"/>
        <w:rPr>
          <w:rFonts w:ascii="Verdana" w:hAnsi="Verdana"/>
          <w:sz w:val="18"/>
          <w:szCs w:val="18"/>
        </w:rPr>
      </w:pPr>
      <w:r w:rsidRPr="00B21F84">
        <w:rPr>
          <w:rFonts w:ascii="Verdana" w:hAnsi="Verdana"/>
          <w:sz w:val="18"/>
          <w:szCs w:val="18"/>
        </w:rPr>
        <w:t>L’inscription enregistrée est définitive. Les participants s’engagent pour l’ensemble des séances prévues et aucun remboursement</w:t>
      </w:r>
      <w:r w:rsidR="003C6A21">
        <w:rPr>
          <w:rFonts w:ascii="Verdana" w:hAnsi="Verdana"/>
          <w:sz w:val="18"/>
          <w:szCs w:val="18"/>
        </w:rPr>
        <w:t xml:space="preserve"> ne sera effectué, pour quelque raison que ce soit.</w:t>
      </w:r>
    </w:p>
    <w:p w:rsidR="003C6A21" w:rsidRDefault="003C6A21" w:rsidP="003C6A21">
      <w:pPr>
        <w:jc w:val="both"/>
        <w:rPr>
          <w:rFonts w:ascii="Verdana" w:hAnsi="Verdana"/>
          <w:sz w:val="18"/>
          <w:szCs w:val="18"/>
        </w:rPr>
      </w:pPr>
    </w:p>
    <w:p w:rsidR="0083615C" w:rsidRPr="00B21F84" w:rsidRDefault="0083615C" w:rsidP="0083615C">
      <w:pPr>
        <w:ind w:left="700"/>
        <w:rPr>
          <w:rFonts w:ascii="Verdana" w:hAnsi="Verdana"/>
          <w:sz w:val="18"/>
          <w:szCs w:val="18"/>
        </w:rPr>
      </w:pPr>
    </w:p>
    <w:p w:rsidR="00B21F84" w:rsidRPr="00B21F84" w:rsidRDefault="00B21F84" w:rsidP="0083615C">
      <w:pPr>
        <w:ind w:left="700"/>
        <w:rPr>
          <w:rFonts w:ascii="Verdana" w:hAnsi="Verdana"/>
          <w:sz w:val="18"/>
          <w:szCs w:val="18"/>
        </w:rPr>
      </w:pPr>
    </w:p>
    <w:p w:rsidR="00B21F84" w:rsidRPr="00B21F84" w:rsidRDefault="00B21F84" w:rsidP="0083615C">
      <w:pPr>
        <w:ind w:left="700"/>
        <w:rPr>
          <w:rFonts w:ascii="Verdana" w:hAnsi="Verdana"/>
          <w:sz w:val="18"/>
          <w:szCs w:val="18"/>
        </w:rPr>
      </w:pPr>
    </w:p>
    <w:p w:rsidR="00B21F84" w:rsidRPr="003C6A21" w:rsidRDefault="00B21F84" w:rsidP="003C6A21">
      <w:pPr>
        <w:ind w:left="700"/>
        <w:rPr>
          <w:rFonts w:ascii="Verdana" w:hAnsi="Verdana"/>
          <w:b/>
        </w:rPr>
      </w:pPr>
      <w:r w:rsidRPr="00B21F84">
        <w:rPr>
          <w:rFonts w:ascii="Verdana" w:hAnsi="Verdana"/>
          <w:b/>
        </w:rPr>
        <w:t>Fin des inscriptions : 31 octobre</w:t>
      </w:r>
    </w:p>
    <w:sectPr w:rsidR="00B21F84" w:rsidRPr="003C6A21" w:rsidSect="004565F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00000000" w:usb2="0001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0F5"/>
    <w:multiLevelType w:val="hybridMultilevel"/>
    <w:tmpl w:val="6CF220E6"/>
    <w:lvl w:ilvl="0" w:tplc="040C0003">
      <w:start w:val="1"/>
      <w:numFmt w:val="bullet"/>
      <w:lvlText w:val="o"/>
      <w:lvlJc w:val="left"/>
      <w:pPr>
        <w:ind w:left="2133" w:hanging="360"/>
      </w:pPr>
      <w:rPr>
        <w:rFonts w:ascii="Courier New" w:hAnsi="Courier New" w:cs="Courier New"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
    <w:nsid w:val="2CFB42CA"/>
    <w:multiLevelType w:val="hybridMultilevel"/>
    <w:tmpl w:val="5F2C99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3615C"/>
    <w:rsid w:val="00126846"/>
    <w:rsid w:val="003C6A21"/>
    <w:rsid w:val="00411730"/>
    <w:rsid w:val="004565FF"/>
    <w:rsid w:val="005C2739"/>
    <w:rsid w:val="0083615C"/>
    <w:rsid w:val="00933419"/>
    <w:rsid w:val="00B21F84"/>
    <w:rsid w:val="00BC0539"/>
    <w:rsid w:val="00CF5548"/>
    <w:rsid w:val="00DD14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5C"/>
    <w:pPr>
      <w:widowControl w:val="0"/>
      <w:suppressAutoHyphens/>
    </w:pPr>
    <w:rPr>
      <w:rFonts w:ascii="Times New Roman" w:eastAsia="SimSun" w:hAnsi="Times New Roman" w:cs="Arial"/>
      <w:kern w:val="1"/>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15C"/>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Dominique</cp:lastModifiedBy>
  <cp:revision>3</cp:revision>
  <cp:lastPrinted>2018-09-17T16:50:00Z</cp:lastPrinted>
  <dcterms:created xsi:type="dcterms:W3CDTF">2018-10-07T15:39:00Z</dcterms:created>
  <dcterms:modified xsi:type="dcterms:W3CDTF">2018-10-07T15:39:00Z</dcterms:modified>
</cp:coreProperties>
</file>