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3996" w:type="dxa"/>
        <w:tblLook w:val="04A0"/>
      </w:tblPr>
      <w:tblGrid>
        <w:gridCol w:w="1228"/>
        <w:gridCol w:w="4093"/>
        <w:gridCol w:w="2185"/>
        <w:gridCol w:w="1624"/>
        <w:gridCol w:w="1210"/>
        <w:gridCol w:w="1421"/>
        <w:gridCol w:w="1118"/>
        <w:gridCol w:w="1117"/>
      </w:tblGrid>
      <w:tr w:rsidR="00574711" w:rsidTr="00951667">
        <w:trPr>
          <w:trHeight w:val="675"/>
        </w:trPr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74711" w:rsidRDefault="00574711">
            <w:bookmarkStart w:id="0" w:name="_GoBack"/>
          </w:p>
        </w:tc>
        <w:tc>
          <w:tcPr>
            <w:tcW w:w="4093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Intitulé</w:t>
            </w:r>
          </w:p>
        </w:tc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Dates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Horaires</w:t>
            </w: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Durée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Prix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Nb mini d’élèves</w:t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Nb maxi d’élèves</w:t>
            </w:r>
          </w:p>
        </w:tc>
      </w:tr>
      <w:bookmarkEnd w:id="0"/>
      <w:tr w:rsidR="00574711" w:rsidTr="00951667">
        <w:trPr>
          <w:trHeight w:val="1134"/>
        </w:trPr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Benoit</w:t>
            </w:r>
          </w:p>
          <w:p w:rsidR="00574711" w:rsidRDefault="00574711"/>
        </w:tc>
        <w:tc>
          <w:tcPr>
            <w:tcW w:w="4093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Formation musicale jazz</w:t>
            </w:r>
          </w:p>
          <w:p w:rsidR="00574711" w:rsidRDefault="003C710A">
            <w:r>
              <w:t>(niveau 1 et niveau 2)</w:t>
            </w:r>
          </w:p>
        </w:tc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Tous les quinze jours (1h par niveau)</w:t>
            </w:r>
          </w:p>
          <w:p w:rsidR="00574711" w:rsidRDefault="003C710A">
            <w:r>
              <w:t>12 semaines</w:t>
            </w:r>
          </w:p>
          <w:p w:rsidR="000D740C" w:rsidRDefault="000D740C">
            <w:r>
              <w:t>Début le 7 /11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Mercredi soir</w:t>
            </w:r>
          </w:p>
          <w:p w:rsidR="00E74453" w:rsidRDefault="00E74453">
            <w:r>
              <w:t>Niveau 1 :</w:t>
            </w:r>
          </w:p>
          <w:p w:rsidR="00E74453" w:rsidRDefault="00E74453">
            <w:r>
              <w:t>19h30/ 20H30</w:t>
            </w:r>
          </w:p>
          <w:p w:rsidR="00E74453" w:rsidRDefault="00E74453">
            <w:r>
              <w:t>Niveau 2 20H30/21H30</w:t>
            </w: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Niveau 1 : 1h</w:t>
            </w:r>
          </w:p>
          <w:p w:rsidR="00574711" w:rsidRDefault="00E74453">
            <w:r>
              <w:t>Niveau 2 : 1h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50 €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10</w:t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574711" w:rsidRDefault="00E74453">
            <w:r>
              <w:t>15</w:t>
            </w:r>
          </w:p>
        </w:tc>
      </w:tr>
      <w:tr w:rsidR="00574711" w:rsidTr="00951667">
        <w:trPr>
          <w:trHeight w:val="1134"/>
        </w:trPr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Keith</w:t>
            </w:r>
          </w:p>
        </w:tc>
        <w:tc>
          <w:tcPr>
            <w:tcW w:w="4093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 xml:space="preserve">Atelier </w:t>
            </w:r>
            <w:r w:rsidR="000D740C" w:rsidRPr="000D740C">
              <w:rPr>
                <w:b/>
              </w:rPr>
              <w:t xml:space="preserve"> guitare </w:t>
            </w:r>
            <w:r w:rsidRPr="000D740C">
              <w:rPr>
                <w:b/>
              </w:rPr>
              <w:t>Blues</w:t>
            </w:r>
          </w:p>
        </w:tc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17 novembre</w:t>
            </w:r>
          </w:p>
          <w:p w:rsidR="00574711" w:rsidRDefault="003C710A">
            <w:r>
              <w:t xml:space="preserve">26 janvier </w:t>
            </w:r>
          </w:p>
          <w:p w:rsidR="00574711" w:rsidRDefault="003C710A">
            <w:r>
              <w:t>16 mars</w:t>
            </w:r>
          </w:p>
          <w:p w:rsidR="00574711" w:rsidRDefault="003C710A">
            <w:r>
              <w:t>18 mai</w:t>
            </w:r>
          </w:p>
          <w:p w:rsidR="00574711" w:rsidRDefault="00574711"/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Le samedi</w:t>
            </w:r>
          </w:p>
          <w:p w:rsidR="00574711" w:rsidRDefault="00E74453">
            <w:r>
              <w:t>10H/12H et 14H/16H</w:t>
            </w:r>
          </w:p>
          <w:p w:rsidR="00E74453" w:rsidRDefault="00E74453"/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4h</w:t>
            </w:r>
          </w:p>
          <w:p w:rsidR="00574711" w:rsidRDefault="003C710A">
            <w:r>
              <w:t>4h</w:t>
            </w:r>
          </w:p>
          <w:p w:rsidR="00574711" w:rsidRDefault="003C710A">
            <w:r>
              <w:t>4h</w:t>
            </w:r>
          </w:p>
          <w:p w:rsidR="00574711" w:rsidRDefault="003C710A">
            <w:r>
              <w:t>4h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160 € (pour l’ensemble des 4 stages)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4</w:t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7</w:t>
            </w:r>
          </w:p>
        </w:tc>
      </w:tr>
      <w:tr w:rsidR="00574711" w:rsidTr="00376758">
        <w:trPr>
          <w:trHeight w:val="1159"/>
        </w:trPr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Luc</w:t>
            </w:r>
          </w:p>
        </w:tc>
        <w:tc>
          <w:tcPr>
            <w:tcW w:w="4093" w:type="dxa"/>
            <w:shd w:val="clear" w:color="auto" w:fill="auto"/>
            <w:tcMar>
              <w:left w:w="108" w:type="dxa"/>
            </w:tcMar>
          </w:tcPr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Rythme impro percussion</w:t>
            </w:r>
          </w:p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Rythme impro sur instruments</w:t>
            </w:r>
          </w:p>
          <w:p w:rsidR="00574711" w:rsidRPr="000D740C" w:rsidRDefault="003C710A">
            <w:pPr>
              <w:rPr>
                <w:b/>
              </w:rPr>
            </w:pPr>
            <w:r w:rsidRPr="000D740C">
              <w:rPr>
                <w:b/>
              </w:rPr>
              <w:t>Travail rythmique sur les carrures</w:t>
            </w:r>
          </w:p>
        </w:tc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574711" w:rsidRDefault="00DF43D1">
            <w:r>
              <w:t>10 novembre</w:t>
            </w:r>
          </w:p>
          <w:p w:rsidR="00DF43D1" w:rsidRDefault="00DF43D1">
            <w:r>
              <w:t>2 février</w:t>
            </w:r>
          </w:p>
          <w:p w:rsidR="00DF43D1" w:rsidRDefault="00DF43D1">
            <w:r>
              <w:t>4 mai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Le samedi</w:t>
            </w:r>
          </w:p>
          <w:p w:rsidR="00E74453" w:rsidRDefault="00E74453">
            <w:r>
              <w:t>10H/12H</w:t>
            </w: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2h</w:t>
            </w:r>
          </w:p>
          <w:p w:rsidR="00574711" w:rsidRDefault="003C710A">
            <w:r>
              <w:t>2h</w:t>
            </w:r>
          </w:p>
          <w:p w:rsidR="00574711" w:rsidRDefault="003C710A">
            <w:r>
              <w:t>2h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20 €</w:t>
            </w:r>
          </w:p>
          <w:p w:rsidR="00574711" w:rsidRDefault="003C710A">
            <w:r>
              <w:t>20 €</w:t>
            </w:r>
          </w:p>
          <w:p w:rsidR="00574711" w:rsidRDefault="003C710A">
            <w:r>
              <w:t>20 €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4</w:t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574711" w:rsidRDefault="003C710A">
            <w:r>
              <w:t>Pas de limite</w:t>
            </w:r>
          </w:p>
        </w:tc>
      </w:tr>
      <w:tr w:rsidR="00E74453" w:rsidTr="00951667">
        <w:trPr>
          <w:trHeight w:val="907"/>
        </w:trPr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Melody</w:t>
            </w:r>
          </w:p>
        </w:tc>
        <w:tc>
          <w:tcPr>
            <w:tcW w:w="4093" w:type="dxa"/>
            <w:shd w:val="clear" w:color="auto" w:fill="auto"/>
            <w:tcMar>
              <w:left w:w="108" w:type="dxa"/>
            </w:tcMar>
          </w:tcPr>
          <w:p w:rsidR="00E74453" w:rsidRPr="000D740C" w:rsidRDefault="00E74453">
            <w:pPr>
              <w:rPr>
                <w:b/>
              </w:rPr>
            </w:pPr>
            <w:r w:rsidRPr="000D740C">
              <w:rPr>
                <w:b/>
              </w:rPr>
              <w:t>Stages chant</w:t>
            </w:r>
          </w:p>
        </w:tc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22 novembre</w:t>
            </w:r>
          </w:p>
          <w:p w:rsidR="00E74453" w:rsidRDefault="00E74453">
            <w:r>
              <w:t xml:space="preserve">17 janvier </w:t>
            </w:r>
          </w:p>
          <w:p w:rsidR="00E74453" w:rsidRDefault="00E74453">
            <w:r>
              <w:t>14 mars</w:t>
            </w:r>
          </w:p>
          <w:p w:rsidR="00E74453" w:rsidRDefault="00E74453">
            <w:r>
              <w:t>25 avril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Le jeudi soir de 18h à 22H</w:t>
            </w: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4h</w:t>
            </w:r>
          </w:p>
          <w:p w:rsidR="00E74453" w:rsidRDefault="00E74453">
            <w:r>
              <w:t>4H</w:t>
            </w:r>
          </w:p>
          <w:p w:rsidR="00E74453" w:rsidRDefault="00E74453">
            <w:r>
              <w:t>4H</w:t>
            </w:r>
          </w:p>
          <w:p w:rsidR="00E74453" w:rsidRDefault="00E74453">
            <w:r>
              <w:t>4H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160 € pour le cycle ou 40 € par stage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4</w:t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Pas de limite</w:t>
            </w:r>
          </w:p>
        </w:tc>
      </w:tr>
      <w:tr w:rsidR="00E74453" w:rsidTr="00951667">
        <w:trPr>
          <w:trHeight w:val="907"/>
        </w:trPr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Melody</w:t>
            </w:r>
          </w:p>
        </w:tc>
        <w:tc>
          <w:tcPr>
            <w:tcW w:w="4093" w:type="dxa"/>
            <w:shd w:val="clear" w:color="auto" w:fill="auto"/>
            <w:tcMar>
              <w:left w:w="108" w:type="dxa"/>
            </w:tcMar>
          </w:tcPr>
          <w:p w:rsidR="00E74453" w:rsidRPr="000D740C" w:rsidRDefault="00E74453">
            <w:pPr>
              <w:rPr>
                <w:b/>
              </w:rPr>
            </w:pPr>
            <w:r w:rsidRPr="000D740C">
              <w:rPr>
                <w:b/>
              </w:rPr>
              <w:t>Stages Ecriture de texte</w:t>
            </w:r>
          </w:p>
        </w:tc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13 décembre</w:t>
            </w:r>
          </w:p>
          <w:p w:rsidR="00E74453" w:rsidRDefault="00E74453">
            <w:r>
              <w:t>31 janvier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Le jeudi soir de 18h à 22H</w:t>
            </w: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4H</w:t>
            </w:r>
          </w:p>
          <w:p w:rsidR="00E74453" w:rsidRDefault="00E74453">
            <w:r>
              <w:t>4H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80 € pour le cycle ou 40 € par stage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4</w:t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Pas de limite</w:t>
            </w:r>
          </w:p>
        </w:tc>
      </w:tr>
      <w:tr w:rsidR="00E74453" w:rsidTr="004E6B35">
        <w:trPr>
          <w:trHeight w:val="795"/>
        </w:trPr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Nicolas</w:t>
            </w:r>
          </w:p>
        </w:tc>
        <w:tc>
          <w:tcPr>
            <w:tcW w:w="4093" w:type="dxa"/>
            <w:shd w:val="clear" w:color="auto" w:fill="auto"/>
            <w:tcMar>
              <w:left w:w="108" w:type="dxa"/>
            </w:tcMar>
          </w:tcPr>
          <w:p w:rsidR="00E74453" w:rsidRPr="000D740C" w:rsidRDefault="000D740C">
            <w:pPr>
              <w:rPr>
                <w:b/>
              </w:rPr>
            </w:pPr>
            <w:r w:rsidRPr="000D740C">
              <w:rPr>
                <w:b/>
              </w:rPr>
              <w:t xml:space="preserve">Stages </w:t>
            </w:r>
            <w:r w:rsidR="00E74453" w:rsidRPr="000D740C">
              <w:rPr>
                <w:b/>
              </w:rPr>
              <w:t xml:space="preserve">Guitare : Les accords de Jazz et l’accompagnement </w:t>
            </w:r>
          </w:p>
        </w:tc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24 Novembre</w:t>
            </w:r>
          </w:p>
          <w:p w:rsidR="00E74453" w:rsidRDefault="00E74453">
            <w:r>
              <w:t>19 Janvier</w:t>
            </w:r>
          </w:p>
          <w:p w:rsidR="00E74453" w:rsidRDefault="00E74453">
            <w:r>
              <w:t>23 Mars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 xml:space="preserve">Le samedi </w:t>
            </w:r>
          </w:p>
          <w:p w:rsidR="00E74453" w:rsidRDefault="00E74453">
            <w:r>
              <w:t>10H/12H</w:t>
            </w: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2h</w:t>
            </w:r>
          </w:p>
          <w:p w:rsidR="00E74453" w:rsidRDefault="00E74453">
            <w:r>
              <w:t>2h</w:t>
            </w:r>
          </w:p>
          <w:p w:rsidR="00E74453" w:rsidRDefault="00E74453">
            <w:r>
              <w:t>2h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20 €</w:t>
            </w:r>
          </w:p>
          <w:p w:rsidR="00E74453" w:rsidRDefault="00E74453">
            <w:r>
              <w:t>20 €</w:t>
            </w:r>
          </w:p>
          <w:p w:rsidR="00E74453" w:rsidRDefault="00E74453">
            <w:r>
              <w:t>20 €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4</w:t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E74453" w:rsidRDefault="00E74453">
            <w:r>
              <w:t>6</w:t>
            </w:r>
          </w:p>
        </w:tc>
      </w:tr>
    </w:tbl>
    <w:p w:rsidR="00574711" w:rsidRDefault="00574711"/>
    <w:p w:rsidR="000D740C" w:rsidRDefault="000D740C"/>
    <w:p w:rsidR="000D740C" w:rsidRDefault="000D740C">
      <w:r w:rsidRPr="000D740C">
        <w:rPr>
          <w:b/>
          <w:sz w:val="32"/>
          <w:szCs w:val="32"/>
        </w:rPr>
        <w:t>Date limite d’inscription le 31 octobre 2018</w:t>
      </w:r>
      <w:r>
        <w:t>.</w:t>
      </w:r>
    </w:p>
    <w:sectPr w:rsidR="000D740C" w:rsidSect="003A277B">
      <w:headerReference w:type="default" r:id="rId7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53" w:rsidRDefault="00B52A53">
      <w:r>
        <w:separator/>
      </w:r>
    </w:p>
  </w:endnote>
  <w:endnote w:type="continuationSeparator" w:id="0">
    <w:p w:rsidR="00B52A53" w:rsidRDefault="00B5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53" w:rsidRDefault="00B52A53">
      <w:r>
        <w:separator/>
      </w:r>
    </w:p>
  </w:footnote>
  <w:footnote w:type="continuationSeparator" w:id="0">
    <w:p w:rsidR="00B52A53" w:rsidRDefault="00B5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11" w:rsidRPr="000D740C" w:rsidRDefault="003C710A">
    <w:pPr>
      <w:pStyle w:val="En-tte"/>
      <w:rPr>
        <w:b/>
        <w:sz w:val="40"/>
        <w:szCs w:val="32"/>
      </w:rPr>
    </w:pPr>
    <w:r w:rsidRPr="000D740C">
      <w:rPr>
        <w:b/>
        <w:sz w:val="40"/>
        <w:szCs w:val="32"/>
      </w:rPr>
      <w:t>Tableau des stages 2018/2019</w:t>
    </w:r>
  </w:p>
  <w:p w:rsidR="00574711" w:rsidRDefault="0057471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11"/>
    <w:rsid w:val="000D740C"/>
    <w:rsid w:val="00196A01"/>
    <w:rsid w:val="002B685A"/>
    <w:rsid w:val="00376758"/>
    <w:rsid w:val="003A277B"/>
    <w:rsid w:val="003C710A"/>
    <w:rsid w:val="0041431C"/>
    <w:rsid w:val="004A1D54"/>
    <w:rsid w:val="00574711"/>
    <w:rsid w:val="00813D4F"/>
    <w:rsid w:val="00951667"/>
    <w:rsid w:val="00984313"/>
    <w:rsid w:val="00B52A53"/>
    <w:rsid w:val="00B66FA7"/>
    <w:rsid w:val="00B728F2"/>
    <w:rsid w:val="00C56001"/>
    <w:rsid w:val="00DF43D1"/>
    <w:rsid w:val="00E74453"/>
    <w:rsid w:val="00F204F0"/>
    <w:rsid w:val="00F3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E1CB5"/>
  </w:style>
  <w:style w:type="character" w:customStyle="1" w:styleId="PieddepageCar">
    <w:name w:val="Pied de page Car"/>
    <w:basedOn w:val="Policepardfaut"/>
    <w:link w:val="Pieddepage"/>
    <w:uiPriority w:val="99"/>
    <w:qFormat/>
    <w:rsid w:val="008E1CB5"/>
  </w:style>
  <w:style w:type="paragraph" w:styleId="Titre">
    <w:name w:val="Title"/>
    <w:basedOn w:val="Normal"/>
    <w:next w:val="Corpsdetexte"/>
    <w:qFormat/>
    <w:rsid w:val="003A277B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sdetexte">
    <w:name w:val="Body Text"/>
    <w:basedOn w:val="Normal"/>
    <w:rsid w:val="003A277B"/>
    <w:pPr>
      <w:spacing w:after="140" w:line="288" w:lineRule="auto"/>
    </w:pPr>
  </w:style>
  <w:style w:type="paragraph" w:styleId="Liste">
    <w:name w:val="List"/>
    <w:basedOn w:val="Corpsdetexte"/>
    <w:rsid w:val="003A277B"/>
    <w:rPr>
      <w:rFonts w:cs="FreeSans"/>
    </w:rPr>
  </w:style>
  <w:style w:type="paragraph" w:styleId="Lgende">
    <w:name w:val="caption"/>
    <w:basedOn w:val="Normal"/>
    <w:qFormat/>
    <w:rsid w:val="003A277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3A277B"/>
    <w:pPr>
      <w:suppressLineNumbers/>
    </w:pPr>
    <w:rPr>
      <w:rFonts w:cs="FreeSans"/>
    </w:rPr>
  </w:style>
  <w:style w:type="paragraph" w:styleId="En-tte">
    <w:name w:val="header"/>
    <w:basedOn w:val="Normal"/>
    <w:uiPriority w:val="99"/>
    <w:unhideWhenUsed/>
    <w:rsid w:val="008E1C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8E1CB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E3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B7020F-1631-4E2C-B21E-A91864F9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Dominique</cp:lastModifiedBy>
  <cp:revision>2</cp:revision>
  <cp:lastPrinted>2018-09-17T16:02:00Z</cp:lastPrinted>
  <dcterms:created xsi:type="dcterms:W3CDTF">2018-10-07T15:30:00Z</dcterms:created>
  <dcterms:modified xsi:type="dcterms:W3CDTF">2018-10-07T15:30:00Z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